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7E19" w14:textId="0D2579FC" w:rsidR="00921C39" w:rsidRPr="007F4460" w:rsidRDefault="00D46651">
      <w:pPr>
        <w:pStyle w:val="berschrift1"/>
        <w:rPr>
          <w:lang w:val="de-DE"/>
        </w:rPr>
      </w:pPr>
      <w:r>
        <w:rPr>
          <w:lang w:val="de-DE"/>
        </w:rPr>
        <w:t>2</w:t>
      </w:r>
      <w:r w:rsidR="00995691" w:rsidRPr="007F4460">
        <w:rPr>
          <w:lang w:val="de-DE"/>
        </w:rPr>
        <w:t xml:space="preserve">.3.5. </w:t>
      </w:r>
      <w:r w:rsidR="007F4460">
        <w:rPr>
          <w:lang w:val="de-DE"/>
        </w:rPr>
        <w:t>ARBEITSBLATT</w:t>
      </w:r>
      <w:r w:rsidR="00995691" w:rsidRPr="007F4460">
        <w:rPr>
          <w:lang w:val="de-DE"/>
        </w:rPr>
        <w:t xml:space="preserve"> 5 - Checklist</w:t>
      </w:r>
      <w:r w:rsidR="007F4460">
        <w:rPr>
          <w:lang w:val="de-DE"/>
        </w:rPr>
        <w:t>e</w:t>
      </w:r>
      <w:r w:rsidR="00995691" w:rsidRPr="007F4460">
        <w:rPr>
          <w:lang w:val="de-DE"/>
        </w:rPr>
        <w:t xml:space="preserve"> </w:t>
      </w:r>
    </w:p>
    <w:p w14:paraId="2FF1026A" w14:textId="77777777" w:rsidR="00921C39" w:rsidRPr="007F4460" w:rsidRDefault="00921C39">
      <w:pPr>
        <w:jc w:val="right"/>
        <w:rPr>
          <w:b/>
          <w:lang w:val="de-DE"/>
        </w:rPr>
      </w:pPr>
    </w:p>
    <w:p w14:paraId="4BF65E38" w14:textId="206C48D6" w:rsidR="00921C39" w:rsidRDefault="007F4460">
      <w:r w:rsidRPr="007F4460">
        <w:rPr>
          <w:lang w:val="de-DE"/>
        </w:rPr>
        <w:t xml:space="preserve">Du kannst diese Checkliste nutzen, um deine Fortschritte und deinen Prozess des lebenslangen Lernens zu überwachen. Es handelt sich um eine Vorlage, die du an deine Bedürfnisse und deinen Zeitplan anpassen kannst. Du kannst sie nach Kursen oder Veranstaltungen, die du für deine Gruppe durchführst, verwenden. </w:t>
      </w:r>
      <w:r w:rsidRPr="007F4460">
        <w:t xml:space="preserve">In </w:t>
      </w:r>
      <w:proofErr w:type="spellStart"/>
      <w:r w:rsidRPr="007F4460">
        <w:t>jedem</w:t>
      </w:r>
      <w:proofErr w:type="spellEnd"/>
      <w:r w:rsidRPr="007F4460">
        <w:t xml:space="preserve"> Fall </w:t>
      </w:r>
      <w:proofErr w:type="spellStart"/>
      <w:r w:rsidRPr="007F4460">
        <w:t>hilft</w:t>
      </w:r>
      <w:proofErr w:type="spellEnd"/>
      <w:r w:rsidRPr="007F4460">
        <w:t xml:space="preserve"> </w:t>
      </w:r>
      <w:proofErr w:type="spellStart"/>
      <w:r w:rsidRPr="007F4460">
        <w:t>sie</w:t>
      </w:r>
      <w:proofErr w:type="spellEnd"/>
      <w:r w:rsidRPr="007F4460">
        <w:t xml:space="preserve"> </w:t>
      </w:r>
      <w:proofErr w:type="spellStart"/>
      <w:r w:rsidRPr="007F4460">
        <w:t>dir</w:t>
      </w:r>
      <w:proofErr w:type="spellEnd"/>
      <w:r w:rsidRPr="007F4460">
        <w:t xml:space="preserve"> </w:t>
      </w:r>
      <w:proofErr w:type="spellStart"/>
      <w:r w:rsidRPr="007F4460">
        <w:t>zur</w:t>
      </w:r>
      <w:proofErr w:type="spellEnd"/>
      <w:r w:rsidRPr="007F4460">
        <w:t xml:space="preserve"> </w:t>
      </w:r>
      <w:proofErr w:type="spellStart"/>
      <w:r w:rsidRPr="007F4460">
        <w:t>Selbstreflexion</w:t>
      </w:r>
      <w:proofErr w:type="spellEnd"/>
      <w:r w:rsidRPr="007F4460">
        <w:t>.</w:t>
      </w: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921C39" w14:paraId="448CFCF6" w14:textId="77777777">
        <w:tc>
          <w:tcPr>
            <w:tcW w:w="9628" w:type="dxa"/>
            <w:gridSpan w:val="2"/>
          </w:tcPr>
          <w:p w14:paraId="45896FA6" w14:textId="2FE02860" w:rsidR="00921C39" w:rsidRDefault="00995691">
            <w:pPr>
              <w:spacing w:before="240" w:after="240"/>
            </w:pPr>
            <w:r>
              <w:rPr>
                <w:b/>
                <w:sz w:val="28"/>
                <w:szCs w:val="28"/>
              </w:rPr>
              <w:t xml:space="preserve">Event </w:t>
            </w:r>
            <w:r w:rsidR="007F4460">
              <w:rPr>
                <w:b/>
                <w:sz w:val="28"/>
                <w:szCs w:val="28"/>
              </w:rPr>
              <w:t>und Datum</w:t>
            </w:r>
            <w:r>
              <w:rPr>
                <w:b/>
                <w:sz w:val="28"/>
                <w:szCs w:val="28"/>
              </w:rPr>
              <w:t>:</w:t>
            </w:r>
          </w:p>
        </w:tc>
      </w:tr>
      <w:tr w:rsidR="00921C39" w:rsidRPr="00D46651" w14:paraId="42FF094F" w14:textId="77777777">
        <w:tc>
          <w:tcPr>
            <w:tcW w:w="4814" w:type="dxa"/>
            <w:vAlign w:val="center"/>
          </w:tcPr>
          <w:p w14:paraId="6FD1320C" w14:textId="67B79F00" w:rsidR="00921C39" w:rsidRDefault="00995691">
            <w:pPr>
              <w:rPr>
                <w:sz w:val="28"/>
                <w:szCs w:val="28"/>
              </w:rPr>
            </w:pPr>
            <w:proofErr w:type="spellStart"/>
            <w:r>
              <w:rPr>
                <w:sz w:val="28"/>
                <w:szCs w:val="28"/>
              </w:rPr>
              <w:t>Erfolge</w:t>
            </w:r>
            <w:proofErr w:type="spellEnd"/>
          </w:p>
        </w:tc>
        <w:tc>
          <w:tcPr>
            <w:tcW w:w="4814" w:type="dxa"/>
          </w:tcPr>
          <w:p w14:paraId="284EB99A" w14:textId="159AC31A" w:rsidR="00921C39" w:rsidRPr="00995691" w:rsidRDefault="00995691">
            <w:pPr>
              <w:rPr>
                <w:i/>
                <w:lang w:val="de-DE"/>
              </w:rPr>
            </w:pPr>
            <w:r w:rsidRPr="00995691">
              <w:rPr>
                <w:i/>
                <w:lang w:val="de-DE"/>
              </w:rPr>
              <w:t>Was ist gut gelaufen? Womit bin ich zufrieden?</w:t>
            </w:r>
          </w:p>
          <w:p w14:paraId="6F331512" w14:textId="77777777" w:rsidR="00921C39" w:rsidRPr="00995691" w:rsidRDefault="00921C39">
            <w:pPr>
              <w:rPr>
                <w:i/>
                <w:lang w:val="de-DE"/>
              </w:rPr>
            </w:pPr>
          </w:p>
          <w:p w14:paraId="15BC425C" w14:textId="77777777" w:rsidR="00921C39" w:rsidRPr="00995691" w:rsidRDefault="00921C39">
            <w:pPr>
              <w:rPr>
                <w:i/>
                <w:lang w:val="de-DE"/>
              </w:rPr>
            </w:pPr>
          </w:p>
          <w:p w14:paraId="724A8FC5" w14:textId="77777777" w:rsidR="00921C39" w:rsidRPr="00995691" w:rsidRDefault="00921C39">
            <w:pPr>
              <w:rPr>
                <w:i/>
                <w:lang w:val="de-DE"/>
              </w:rPr>
            </w:pPr>
          </w:p>
          <w:p w14:paraId="317A7C4B" w14:textId="77777777" w:rsidR="00921C39" w:rsidRPr="00995691" w:rsidRDefault="00921C39">
            <w:pPr>
              <w:rPr>
                <w:i/>
                <w:lang w:val="de-DE"/>
              </w:rPr>
            </w:pPr>
          </w:p>
        </w:tc>
      </w:tr>
      <w:tr w:rsidR="00921C39" w14:paraId="7937EB02" w14:textId="77777777">
        <w:tc>
          <w:tcPr>
            <w:tcW w:w="4814" w:type="dxa"/>
            <w:vAlign w:val="center"/>
          </w:tcPr>
          <w:p w14:paraId="4D150127" w14:textId="4ADC95C3" w:rsidR="00921C39" w:rsidRDefault="00995691">
            <w:pPr>
              <w:rPr>
                <w:sz w:val="28"/>
                <w:szCs w:val="28"/>
              </w:rPr>
            </w:pPr>
            <w:proofErr w:type="spellStart"/>
            <w:r w:rsidRPr="00995691">
              <w:rPr>
                <w:sz w:val="28"/>
                <w:szCs w:val="28"/>
              </w:rPr>
              <w:t>Herausforderungen</w:t>
            </w:r>
            <w:proofErr w:type="spellEnd"/>
          </w:p>
        </w:tc>
        <w:tc>
          <w:tcPr>
            <w:tcW w:w="4814" w:type="dxa"/>
          </w:tcPr>
          <w:p w14:paraId="7D285546" w14:textId="40B47517" w:rsidR="00921C39" w:rsidRDefault="00995691">
            <w:pPr>
              <w:rPr>
                <w:i/>
              </w:rPr>
            </w:pPr>
            <w:r w:rsidRPr="00995691">
              <w:rPr>
                <w:i/>
                <w:lang w:val="de-DE"/>
              </w:rPr>
              <w:t xml:space="preserve">Was ist nicht gut gelaufen? </w:t>
            </w:r>
            <w:r w:rsidRPr="00995691">
              <w:rPr>
                <w:i/>
              </w:rPr>
              <w:t xml:space="preserve">Was </w:t>
            </w:r>
            <w:proofErr w:type="spellStart"/>
            <w:r w:rsidRPr="00995691">
              <w:rPr>
                <w:i/>
              </w:rPr>
              <w:t>möchte</w:t>
            </w:r>
            <w:proofErr w:type="spellEnd"/>
            <w:r w:rsidRPr="00995691">
              <w:rPr>
                <w:i/>
              </w:rPr>
              <w:t xml:space="preserve"> ich </w:t>
            </w:r>
            <w:proofErr w:type="spellStart"/>
            <w:r w:rsidRPr="00995691">
              <w:rPr>
                <w:i/>
              </w:rPr>
              <w:t>verbessern</w:t>
            </w:r>
            <w:proofErr w:type="spellEnd"/>
            <w:r w:rsidRPr="00995691">
              <w:rPr>
                <w:i/>
              </w:rPr>
              <w:t>?</w:t>
            </w:r>
          </w:p>
          <w:p w14:paraId="0F5C66BA" w14:textId="77777777" w:rsidR="00921C39" w:rsidRDefault="00921C39">
            <w:pPr>
              <w:rPr>
                <w:i/>
              </w:rPr>
            </w:pPr>
          </w:p>
          <w:p w14:paraId="66DDB0A1" w14:textId="77777777" w:rsidR="00921C39" w:rsidRDefault="00921C39">
            <w:pPr>
              <w:rPr>
                <w:i/>
              </w:rPr>
            </w:pPr>
          </w:p>
          <w:p w14:paraId="61CE0021" w14:textId="77777777" w:rsidR="00921C39" w:rsidRDefault="00921C39">
            <w:pPr>
              <w:rPr>
                <w:i/>
              </w:rPr>
            </w:pPr>
          </w:p>
          <w:p w14:paraId="36E7E48E" w14:textId="77777777" w:rsidR="00921C39" w:rsidRDefault="00921C39">
            <w:pPr>
              <w:rPr>
                <w:i/>
              </w:rPr>
            </w:pPr>
          </w:p>
        </w:tc>
      </w:tr>
      <w:tr w:rsidR="00921C39" w14:paraId="703F5323" w14:textId="77777777">
        <w:tc>
          <w:tcPr>
            <w:tcW w:w="4814" w:type="dxa"/>
            <w:vAlign w:val="center"/>
          </w:tcPr>
          <w:p w14:paraId="713F9A3E" w14:textId="3A927114" w:rsidR="00921C39" w:rsidRDefault="00995691">
            <w:pPr>
              <w:rPr>
                <w:sz w:val="28"/>
                <w:szCs w:val="28"/>
              </w:rPr>
            </w:pPr>
            <w:proofErr w:type="spellStart"/>
            <w:r w:rsidRPr="00995691">
              <w:rPr>
                <w:sz w:val="28"/>
                <w:szCs w:val="28"/>
              </w:rPr>
              <w:t>Einsichten</w:t>
            </w:r>
            <w:proofErr w:type="spellEnd"/>
          </w:p>
        </w:tc>
        <w:tc>
          <w:tcPr>
            <w:tcW w:w="4814" w:type="dxa"/>
          </w:tcPr>
          <w:p w14:paraId="066C827E" w14:textId="3A667204" w:rsidR="00921C39" w:rsidRDefault="00995691">
            <w:pPr>
              <w:rPr>
                <w:i/>
              </w:rPr>
            </w:pPr>
            <w:proofErr w:type="spellStart"/>
            <w:r w:rsidRPr="00995691">
              <w:rPr>
                <w:i/>
              </w:rPr>
              <w:t>Gedanken</w:t>
            </w:r>
            <w:proofErr w:type="spellEnd"/>
            <w:r w:rsidRPr="00995691">
              <w:rPr>
                <w:i/>
              </w:rPr>
              <w:t xml:space="preserve">, </w:t>
            </w:r>
            <w:proofErr w:type="spellStart"/>
            <w:r w:rsidRPr="00995691">
              <w:rPr>
                <w:i/>
              </w:rPr>
              <w:t>Erkenntnisse</w:t>
            </w:r>
            <w:proofErr w:type="spellEnd"/>
            <w:r w:rsidRPr="00995691">
              <w:rPr>
                <w:i/>
              </w:rPr>
              <w:t>...</w:t>
            </w:r>
          </w:p>
          <w:p w14:paraId="0BD6E129" w14:textId="77777777" w:rsidR="00921C39" w:rsidRDefault="00921C39">
            <w:pPr>
              <w:rPr>
                <w:i/>
              </w:rPr>
            </w:pPr>
          </w:p>
          <w:p w14:paraId="4D889D03" w14:textId="77777777" w:rsidR="00921C39" w:rsidRDefault="00921C39">
            <w:pPr>
              <w:rPr>
                <w:i/>
              </w:rPr>
            </w:pPr>
          </w:p>
          <w:p w14:paraId="0CFC61FF" w14:textId="77777777" w:rsidR="00921C39" w:rsidRDefault="00921C39">
            <w:pPr>
              <w:rPr>
                <w:i/>
              </w:rPr>
            </w:pPr>
          </w:p>
          <w:p w14:paraId="49482850" w14:textId="77777777" w:rsidR="00921C39" w:rsidRDefault="00921C39">
            <w:pPr>
              <w:rPr>
                <w:i/>
              </w:rPr>
            </w:pPr>
          </w:p>
        </w:tc>
      </w:tr>
      <w:tr w:rsidR="00921C39" w14:paraId="70D0AA7C" w14:textId="77777777">
        <w:tc>
          <w:tcPr>
            <w:tcW w:w="9628" w:type="dxa"/>
            <w:gridSpan w:val="2"/>
          </w:tcPr>
          <w:p w14:paraId="486549E5" w14:textId="64D19444" w:rsidR="00921C39" w:rsidRDefault="00995691">
            <w:pPr>
              <w:spacing w:before="240" w:after="240"/>
              <w:rPr>
                <w:b/>
                <w:sz w:val="28"/>
                <w:szCs w:val="28"/>
              </w:rPr>
            </w:pPr>
            <w:proofErr w:type="spellStart"/>
            <w:r w:rsidRPr="00995691">
              <w:rPr>
                <w:b/>
                <w:sz w:val="28"/>
                <w:szCs w:val="28"/>
              </w:rPr>
              <w:t>Für</w:t>
            </w:r>
            <w:proofErr w:type="spellEnd"/>
            <w:r w:rsidRPr="00995691">
              <w:rPr>
                <w:b/>
                <w:sz w:val="28"/>
                <w:szCs w:val="28"/>
              </w:rPr>
              <w:t xml:space="preserve"> die Zukunft</w:t>
            </w:r>
          </w:p>
        </w:tc>
      </w:tr>
      <w:tr w:rsidR="00921C39" w:rsidRPr="00D46651" w14:paraId="1AD919C1" w14:textId="77777777">
        <w:tc>
          <w:tcPr>
            <w:tcW w:w="4814" w:type="dxa"/>
            <w:vAlign w:val="center"/>
          </w:tcPr>
          <w:p w14:paraId="10293E27" w14:textId="5F12DD9B" w:rsidR="00921C39" w:rsidRPr="00995691" w:rsidRDefault="00995691">
            <w:pPr>
              <w:rPr>
                <w:sz w:val="28"/>
                <w:szCs w:val="28"/>
                <w:lang w:val="de-DE"/>
              </w:rPr>
            </w:pPr>
            <w:r w:rsidRPr="00995691">
              <w:rPr>
                <w:sz w:val="28"/>
                <w:szCs w:val="28"/>
                <w:lang w:val="de-DE"/>
              </w:rPr>
              <w:t>Prioritäten für meine persönliche Entwicklung</w:t>
            </w:r>
          </w:p>
        </w:tc>
        <w:tc>
          <w:tcPr>
            <w:tcW w:w="4814" w:type="dxa"/>
          </w:tcPr>
          <w:p w14:paraId="19420F40" w14:textId="77777777" w:rsidR="00921C39" w:rsidRPr="00995691" w:rsidRDefault="00921C39">
            <w:pPr>
              <w:rPr>
                <w:lang w:val="de-DE"/>
              </w:rPr>
            </w:pPr>
          </w:p>
          <w:p w14:paraId="164FBCC1" w14:textId="77777777" w:rsidR="00921C39" w:rsidRPr="00995691" w:rsidRDefault="00921C39">
            <w:pPr>
              <w:rPr>
                <w:lang w:val="de-DE"/>
              </w:rPr>
            </w:pPr>
          </w:p>
          <w:p w14:paraId="0C08FBED" w14:textId="77777777" w:rsidR="00921C39" w:rsidRPr="00995691" w:rsidRDefault="00921C39">
            <w:pPr>
              <w:rPr>
                <w:lang w:val="de-DE"/>
              </w:rPr>
            </w:pPr>
          </w:p>
          <w:p w14:paraId="4FB57555" w14:textId="77777777" w:rsidR="00921C39" w:rsidRPr="00995691" w:rsidRDefault="00921C39">
            <w:pPr>
              <w:rPr>
                <w:lang w:val="de-DE"/>
              </w:rPr>
            </w:pPr>
          </w:p>
          <w:p w14:paraId="7F632D98" w14:textId="77777777" w:rsidR="00921C39" w:rsidRPr="00995691" w:rsidRDefault="00921C39">
            <w:pPr>
              <w:rPr>
                <w:lang w:val="de-DE"/>
              </w:rPr>
            </w:pPr>
          </w:p>
        </w:tc>
      </w:tr>
      <w:tr w:rsidR="00921C39" w14:paraId="6E778C6B" w14:textId="77777777">
        <w:tc>
          <w:tcPr>
            <w:tcW w:w="4814" w:type="dxa"/>
            <w:vAlign w:val="center"/>
          </w:tcPr>
          <w:p w14:paraId="15BDCC92" w14:textId="02CD1319" w:rsidR="00921C39" w:rsidRDefault="00995691">
            <w:pPr>
              <w:rPr>
                <w:sz w:val="28"/>
                <w:szCs w:val="28"/>
              </w:rPr>
            </w:pPr>
            <w:proofErr w:type="spellStart"/>
            <w:r w:rsidRPr="00995691">
              <w:rPr>
                <w:sz w:val="28"/>
                <w:szCs w:val="28"/>
              </w:rPr>
              <w:t>Meine</w:t>
            </w:r>
            <w:proofErr w:type="spellEnd"/>
            <w:r w:rsidRPr="00995691">
              <w:rPr>
                <w:sz w:val="28"/>
                <w:szCs w:val="28"/>
              </w:rPr>
              <w:t xml:space="preserve"> </w:t>
            </w:r>
            <w:proofErr w:type="spellStart"/>
            <w:r w:rsidRPr="00995691">
              <w:rPr>
                <w:sz w:val="28"/>
                <w:szCs w:val="28"/>
              </w:rPr>
              <w:t>Lernziele</w:t>
            </w:r>
            <w:proofErr w:type="spellEnd"/>
            <w:r w:rsidRPr="00995691">
              <w:rPr>
                <w:sz w:val="28"/>
                <w:szCs w:val="28"/>
              </w:rPr>
              <w:t xml:space="preserve"> und </w:t>
            </w:r>
            <w:proofErr w:type="spellStart"/>
            <w:r w:rsidRPr="00995691">
              <w:rPr>
                <w:sz w:val="28"/>
                <w:szCs w:val="28"/>
              </w:rPr>
              <w:t>Fortschritte</w:t>
            </w:r>
            <w:proofErr w:type="spellEnd"/>
          </w:p>
        </w:tc>
        <w:tc>
          <w:tcPr>
            <w:tcW w:w="4814" w:type="dxa"/>
          </w:tcPr>
          <w:p w14:paraId="2D5DAD25" w14:textId="77777777" w:rsidR="00921C39" w:rsidRDefault="00921C39"/>
          <w:p w14:paraId="7DC82F71" w14:textId="77777777" w:rsidR="00921C39" w:rsidRDefault="00921C39"/>
          <w:p w14:paraId="03D0FB70" w14:textId="77777777" w:rsidR="00921C39" w:rsidRDefault="00921C39"/>
          <w:p w14:paraId="034AB50F" w14:textId="77777777" w:rsidR="00921C39" w:rsidRDefault="00921C39"/>
          <w:p w14:paraId="6410AADB" w14:textId="77777777" w:rsidR="00921C39" w:rsidRDefault="00921C39"/>
        </w:tc>
      </w:tr>
    </w:tbl>
    <w:p w14:paraId="6338E5B3" w14:textId="31EE7925" w:rsidR="00995691" w:rsidRPr="00995691" w:rsidRDefault="00995691" w:rsidP="00995691">
      <w:pPr>
        <w:rPr>
          <w:lang w:val="de-DE"/>
        </w:rPr>
      </w:pPr>
    </w:p>
    <w:p w14:paraId="44D5A103" w14:textId="10624B1A" w:rsidR="00995691" w:rsidRDefault="00995691" w:rsidP="00995691"/>
    <w:sectPr w:rsidR="00995691">
      <w:headerReference w:type="default" r:id="rId7"/>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BBB01" w14:textId="77777777" w:rsidR="00B02C33" w:rsidRDefault="00995691">
      <w:pPr>
        <w:spacing w:after="0" w:line="240" w:lineRule="auto"/>
      </w:pPr>
      <w:r>
        <w:separator/>
      </w:r>
    </w:p>
  </w:endnote>
  <w:endnote w:type="continuationSeparator" w:id="0">
    <w:p w14:paraId="3B6DA454" w14:textId="77777777" w:rsidR="00B02C33" w:rsidRDefault="00995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97711" w14:textId="77777777" w:rsidR="00B02C33" w:rsidRDefault="00995691">
      <w:pPr>
        <w:spacing w:after="0" w:line="240" w:lineRule="auto"/>
      </w:pPr>
      <w:r>
        <w:separator/>
      </w:r>
    </w:p>
  </w:footnote>
  <w:footnote w:type="continuationSeparator" w:id="0">
    <w:p w14:paraId="67826BBE" w14:textId="77777777" w:rsidR="00B02C33" w:rsidRDefault="00995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3B4E3" w14:textId="77777777" w:rsidR="00921C39" w:rsidRDefault="00995691">
    <w:pPr>
      <w:pBdr>
        <w:top w:val="nil"/>
        <w:left w:val="nil"/>
        <w:bottom w:val="nil"/>
        <w:right w:val="nil"/>
        <w:between w:val="nil"/>
      </w:pBdr>
      <w:tabs>
        <w:tab w:val="center" w:pos="4819"/>
        <w:tab w:val="right" w:pos="9638"/>
      </w:tabs>
      <w:spacing w:after="0" w:line="240" w:lineRule="auto"/>
      <w:rPr>
        <w:color w:val="000000"/>
      </w:rPr>
    </w:pPr>
    <w:r>
      <w:rPr>
        <w:noProof/>
        <w:color w:val="000000"/>
      </w:rPr>
      <w:drawing>
        <wp:inline distT="0" distB="0" distL="0" distR="0" wp14:anchorId="4F0F6574" wp14:editId="1CB3FFCA">
          <wp:extent cx="1194178" cy="572185"/>
          <wp:effectExtent l="0" t="0" r="0" b="0"/>
          <wp:docPr id="3" name="image1.jpg" descr="Immagine che contiene testo, clipart, bigliettodavisita&#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jpg" descr="Immagine che contiene testo, clipart, bigliettodavisita&#10;&#10;Descrizione generata automaticamente"/>
                  <pic:cNvPicPr preferRelativeResize="0"/>
                </pic:nvPicPr>
                <pic:blipFill>
                  <a:blip r:embed="rId1"/>
                  <a:srcRect/>
                  <a:stretch>
                    <a:fillRect/>
                  </a:stretch>
                </pic:blipFill>
                <pic:spPr>
                  <a:xfrm>
                    <a:off x="0" y="0"/>
                    <a:ext cx="1194178" cy="572185"/>
                  </a:xfrm>
                  <a:prstGeom prst="rect">
                    <a:avLst/>
                  </a:prstGeom>
                  <a:ln/>
                </pic:spPr>
              </pic:pic>
            </a:graphicData>
          </a:graphic>
        </wp:inline>
      </w:drawing>
    </w:r>
    <w:r>
      <w:rPr>
        <w:noProof/>
        <w:color w:val="000000"/>
      </w:rPr>
      <w:drawing>
        <wp:inline distT="0" distB="0" distL="0" distR="0" wp14:anchorId="4068AA65" wp14:editId="0A5DBF82">
          <wp:extent cx="2016168" cy="423231"/>
          <wp:effectExtent l="0" t="0" r="0" b="0"/>
          <wp:docPr id="4" name="image2.pn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png" descr="Immagine che contiene testo&#10;&#10;Descrizione generata automaticamente"/>
                  <pic:cNvPicPr preferRelativeResize="0"/>
                </pic:nvPicPr>
                <pic:blipFill>
                  <a:blip r:embed="rId2"/>
                  <a:srcRect/>
                  <a:stretch>
                    <a:fillRect/>
                  </a:stretch>
                </pic:blipFill>
                <pic:spPr>
                  <a:xfrm>
                    <a:off x="0" y="0"/>
                    <a:ext cx="2016168" cy="423231"/>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C39"/>
    <w:rsid w:val="007D699E"/>
    <w:rsid w:val="007F4460"/>
    <w:rsid w:val="00921C39"/>
    <w:rsid w:val="00995691"/>
    <w:rsid w:val="00B02C33"/>
    <w:rsid w:val="00D466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4EE3D"/>
  <w15:docId w15:val="{C52F0E70-F91D-41C1-98C2-2632A69E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4EEC"/>
  </w:style>
  <w:style w:type="paragraph" w:styleId="berschrift1">
    <w:name w:val="heading 1"/>
    <w:basedOn w:val="Standard"/>
    <w:next w:val="Standard"/>
    <w:link w:val="berschrift1Zchn"/>
    <w:uiPriority w:val="9"/>
    <w:qFormat/>
    <w:rsid w:val="0028117E"/>
    <w:pPr>
      <w:keepNext/>
      <w:keepLines/>
      <w:spacing w:before="240" w:after="240"/>
      <w:outlineLvl w:val="0"/>
    </w:pPr>
    <w:rPr>
      <w:rFonts w:asciiTheme="majorHAnsi" w:eastAsiaTheme="majorEastAsia" w:hAnsiTheme="majorHAnsi" w:cstheme="majorBidi"/>
      <w:b/>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2264D6"/>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Kopfzeile">
    <w:name w:val="header"/>
    <w:basedOn w:val="Standard"/>
    <w:link w:val="KopfzeileZchn"/>
    <w:uiPriority w:val="99"/>
    <w:unhideWhenUsed/>
    <w:rsid w:val="00457EA1"/>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457EA1"/>
    <w:rPr>
      <w:lang w:val="en-US"/>
    </w:rPr>
  </w:style>
  <w:style w:type="paragraph" w:styleId="Fuzeile">
    <w:name w:val="footer"/>
    <w:basedOn w:val="Standard"/>
    <w:link w:val="FuzeileZchn"/>
    <w:uiPriority w:val="99"/>
    <w:unhideWhenUsed/>
    <w:rsid w:val="00457EA1"/>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457EA1"/>
    <w:rPr>
      <w:lang w:val="en-US"/>
    </w:rPr>
  </w:style>
  <w:style w:type="character" w:customStyle="1" w:styleId="berschrift2Zchn">
    <w:name w:val="Überschrift 2 Zchn"/>
    <w:basedOn w:val="Absatz-Standardschriftart"/>
    <w:link w:val="berschrift2"/>
    <w:uiPriority w:val="9"/>
    <w:rsid w:val="002264D6"/>
    <w:rPr>
      <w:rFonts w:asciiTheme="majorHAnsi" w:eastAsiaTheme="majorEastAsia" w:hAnsiTheme="majorHAnsi" w:cstheme="majorBidi"/>
      <w:b/>
      <w:color w:val="2F5496" w:themeColor="accent1" w:themeShade="BF"/>
      <w:sz w:val="26"/>
      <w:szCs w:val="26"/>
      <w:lang w:val="en-US"/>
    </w:rPr>
  </w:style>
  <w:style w:type="character" w:customStyle="1" w:styleId="berschrift1Zchn">
    <w:name w:val="Überschrift 1 Zchn"/>
    <w:basedOn w:val="Absatz-Standardschriftart"/>
    <w:link w:val="berschrift1"/>
    <w:uiPriority w:val="9"/>
    <w:rsid w:val="0028117E"/>
    <w:rPr>
      <w:rFonts w:asciiTheme="majorHAnsi" w:eastAsiaTheme="majorEastAsia" w:hAnsiTheme="majorHAnsi" w:cstheme="majorBidi"/>
      <w:b/>
      <w:color w:val="2F5496" w:themeColor="accent1" w:themeShade="BF"/>
      <w:sz w:val="32"/>
      <w:szCs w:val="32"/>
      <w:lang w:val="en-US"/>
    </w:rPr>
  </w:style>
  <w:style w:type="paragraph" w:styleId="Listenabsatz">
    <w:name w:val="List Paragraph"/>
    <w:basedOn w:val="Standard"/>
    <w:uiPriority w:val="34"/>
    <w:qFormat/>
    <w:rsid w:val="0028117E"/>
    <w:pPr>
      <w:ind w:left="720"/>
      <w:contextualSpacing/>
    </w:pPr>
    <w:rPr>
      <w:sz w:val="22"/>
      <w:szCs w:val="22"/>
    </w:rPr>
  </w:style>
  <w:style w:type="table" w:styleId="Tabellenraster">
    <w:name w:val="Table Grid"/>
    <w:basedOn w:val="NormaleTabelle"/>
    <w:uiPriority w:val="39"/>
    <w:rsid w:val="006F7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YuablNwrgSPE4kODtvbpoWJwhg==">AMUW2mUMj5Dqr2MiktzFVGuONdTUJPX4XUtvot7VfE3l5ML3WFC4vEmuuMpOFEDNXc8Dee7qvr3gzV3dRMRAZJFkNrqB49gEsSzLmVzG3O0A5hzIyGBy+g0=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608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Project Eurocultura</dc:creator>
  <cp:lastModifiedBy>Teclaire Ngo-Tam</cp:lastModifiedBy>
  <cp:revision>3</cp:revision>
  <dcterms:created xsi:type="dcterms:W3CDTF">2025-02-15T07:02:00Z</dcterms:created>
  <dcterms:modified xsi:type="dcterms:W3CDTF">2025-02-15T08:41:00Z</dcterms:modified>
</cp:coreProperties>
</file>